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8323" w14:textId="12068FDE" w:rsidR="001F14B0" w:rsidRDefault="001F14B0" w:rsidP="001F14B0">
      <w:r>
        <w:t xml:space="preserve">REGULAMIN ZAJĘĆ „TWÓRCZA HERBATKA” </w:t>
      </w:r>
    </w:p>
    <w:p w14:paraId="186CBA92" w14:textId="50F7B77E" w:rsidR="001F14B0" w:rsidRDefault="001F14B0" w:rsidP="001F14B0">
      <w:pPr>
        <w:pStyle w:val="Akapitzlist"/>
        <w:numPr>
          <w:ilvl w:val="0"/>
          <w:numId w:val="2"/>
        </w:numPr>
      </w:pPr>
      <w:r>
        <w:t>Niniejszy regulamin określa zasady udziału w zajęciach organizowanych przez pauza art studio Weronika Nowakowska, ul. Polna 9a/1, 05-420 Józefów,</w:t>
      </w:r>
    </w:p>
    <w:p w14:paraId="3E444B92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Zajęcia są kierowane do seniorów, którzy są samodzielni i nie potrzebują ciągłej opieki.</w:t>
      </w:r>
    </w:p>
    <w:p w14:paraId="503EA8B2" w14:textId="77777777" w:rsidR="001F14B0" w:rsidRPr="001F14B0" w:rsidRDefault="001F14B0" w:rsidP="001F14B0">
      <w:pPr>
        <w:pStyle w:val="Akapitzlist"/>
        <w:numPr>
          <w:ilvl w:val="0"/>
          <w:numId w:val="2"/>
        </w:numPr>
      </w:pPr>
      <w:r>
        <w:t xml:space="preserve"> </w:t>
      </w:r>
      <w:r w:rsidRPr="001F14B0">
        <w:t>Zajęcia odbywają się co dwa tygodnie, w piątek, w dniach: 03.10.2025, 17.10.2025, 31.10.2025, 31.10.2025, 14.11.2025, 28.11.2025, 12.12.2025, 09.01.2026, 23.01.2026, 06.02.2026, 20.02.2026, 06.03.2026, 20.03.2026, 17.04.2026, 15.05.2026, 29.05.2026, 12.06.2026. Zajęcia trwają 1.5 godziny zegarowej.</w:t>
      </w:r>
    </w:p>
    <w:p w14:paraId="275A8DC9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Na zajęcia należy zgłosić się na 5 minut przed ich rozpoczęciem wraz z wydrukowanym lub wyświetlonym na ekranie smartfonu potwierdzeniem zapisu na zajęcia.</w:t>
      </w:r>
    </w:p>
    <w:p w14:paraId="7113F6E4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Organizator zapewnia wszystkie potrzebne narzędzia i materiały niezbędne do przeprowadzenia warsztatów oraz udział osoby prowadzącej.</w:t>
      </w:r>
    </w:p>
    <w:p w14:paraId="7B7F9CDE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 xml:space="preserve">Koszt zajęć wynosi 130zł/1.5h, płatności należy dokonać na początku miesiąca, przelewem, BLIK, lub gotówką na miejscu. </w:t>
      </w:r>
    </w:p>
    <w:p w14:paraId="73F00CE5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Organizator ma prawo do wykluczenia z udziału w warsztacie Uczestnika, którego zachowanie zakłóca przebieg zajęć lub jest w inny sposób niestosowne.</w:t>
      </w:r>
    </w:p>
    <w:p w14:paraId="3719C7E7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 xml:space="preserve">W sytuacji, gdy Uczestnik, z przyczyn losowych, nie może w podanym terminie uczestniczyć w warsztatach ma obowiązek mailowo, telefonicznie lub osobiście zgłosić taką informację do Organizatora najpóźniej na dzień przed terminem zajęć. </w:t>
      </w:r>
    </w:p>
    <w:p w14:paraId="45AB5353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Obecność Uczestnika można odwołać dzień przed zajęciami, w przypadku niepoinformowania o nieobecności lub poinformowania w dniu zajęć należy zapłacić za zajęcia.</w:t>
      </w:r>
    </w:p>
    <w:p w14:paraId="5D9517DF" w14:textId="7D6F0D2F" w:rsidR="001F14B0" w:rsidRDefault="001F14B0" w:rsidP="001F14B0">
      <w:pPr>
        <w:pStyle w:val="Akapitzlist"/>
        <w:numPr>
          <w:ilvl w:val="0"/>
          <w:numId w:val="2"/>
        </w:numPr>
      </w:pPr>
      <w:r>
        <w:t>Minimalna ilość uczestników w grupie wynosi 6, maksymalna 8.</w:t>
      </w:r>
    </w:p>
    <w:p w14:paraId="2CB90C6B" w14:textId="07A4D878" w:rsidR="001F14B0" w:rsidRDefault="001F14B0" w:rsidP="001F14B0">
      <w:pPr>
        <w:pStyle w:val="Akapitzlist"/>
        <w:numPr>
          <w:ilvl w:val="0"/>
          <w:numId w:val="2"/>
        </w:numPr>
      </w:pPr>
      <w:r>
        <w:t xml:space="preserve">Zapis na zajęcia obejmuje zapis na roczny cykl zajęć. </w:t>
      </w:r>
    </w:p>
    <w:p w14:paraId="2AA4E5E1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W przypadku choroby instruktora zastąpi go inna osoba z naszego zespołu, a program będzie realizowany bez zmian.</w:t>
      </w:r>
    </w:p>
    <w:p w14:paraId="2A1AA0F4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Zapisanie się na zajęcia jest równoznaczne z zaakceptowaniem i przestrzeganiem regulaminu.</w:t>
      </w:r>
    </w:p>
    <w:p w14:paraId="546330D0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Podczas zajęć wszyscy Uczestnicy zobowiązani są do zachowania ostrożności i wykonywania poleceń Prowadzących.</w:t>
      </w:r>
    </w:p>
    <w:p w14:paraId="138F7F28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Uczestnicy zobligowani do dbania o powierzone im na czas Zajęć mienie.</w:t>
      </w:r>
    </w:p>
    <w:p w14:paraId="1D4A84C8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Za wszelkie szkody wyrządzone podczas Zajęć przez Uczestnika odpowiada on sam.</w:t>
      </w:r>
    </w:p>
    <w:p w14:paraId="72EDE133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Organizator zastrzega sobie prawo do przerwania, zmiany lub przedłużenia warsztatów w razie wystąpienia przyczyn od niego niezależnych.</w:t>
      </w:r>
    </w:p>
    <w:p w14:paraId="6017EC0B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 xml:space="preserve">W wyjątkowych sytuacjach organizator zastrzega sobie prawo do odwołania lub przeniesienia terminu warsztatów o czym niezwłocznie poinformuje uczestników oraz rodziców/opiekunów. W przykładu płatnych warsztatów uczestnicy otrzymają zwrot wpłaconych środków na konto podane w trakcie składnia zamówienia. </w:t>
      </w:r>
    </w:p>
    <w:p w14:paraId="1E5CA3E6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Do spraw nieuregulowanych niniejszym Regulaminem stosuje się odpowiednie przepisy powszechnie obowiązującego prawa.</w:t>
      </w:r>
    </w:p>
    <w:p w14:paraId="67D8CBA0" w14:textId="77777777" w:rsidR="001F14B0" w:rsidRDefault="001F14B0" w:rsidP="001F14B0">
      <w:pPr>
        <w:pStyle w:val="Akapitzlist"/>
        <w:numPr>
          <w:ilvl w:val="0"/>
          <w:numId w:val="2"/>
        </w:numPr>
      </w:pPr>
      <w:r>
        <w:t>Wszystkie spory, które nie będą mogły być rozstrzygnięte pomiędzy stronami w sposób polubowny, będą rozstrzygane przez właściwy Sąd właściwy dla siedziby Organizatora.</w:t>
      </w:r>
    </w:p>
    <w:p w14:paraId="45B82CDD" w14:textId="69AB3338" w:rsidR="001F14B0" w:rsidRDefault="001F14B0" w:rsidP="001F14B0">
      <w:pPr>
        <w:pStyle w:val="Akapitzlist"/>
        <w:numPr>
          <w:ilvl w:val="0"/>
          <w:numId w:val="2"/>
        </w:numPr>
      </w:pPr>
      <w:r>
        <w:t>Organizator zastrzega sobie prawo do zmian w Regulaminie. O każdej zmianie poinformuje uczestników umieszczając Regulamin na stronie internetowej.</w:t>
      </w:r>
    </w:p>
    <w:p w14:paraId="459E055C" w14:textId="77777777" w:rsidR="001F14B0" w:rsidRDefault="001F14B0" w:rsidP="001F14B0"/>
    <w:p w14:paraId="5A40638D" w14:textId="244B8A1E" w:rsidR="001F14B0" w:rsidRDefault="001F14B0" w:rsidP="001F14B0">
      <w:r>
        <w:t xml:space="preserve">Regulamin Twórcza Herbatka - wersja 1/25 stan na dzień 20 sierpnia 2025 r. </w:t>
      </w:r>
    </w:p>
    <w:p w14:paraId="7337FCD9" w14:textId="77777777" w:rsidR="001F14B0" w:rsidRDefault="001F14B0" w:rsidP="001F14B0"/>
    <w:p w14:paraId="45EC0EDD" w14:textId="77777777" w:rsidR="001F14B0" w:rsidRDefault="001F14B0" w:rsidP="001F14B0">
      <w:r>
        <w:t xml:space="preserve">DANE OSOBOWE </w:t>
      </w:r>
    </w:p>
    <w:p w14:paraId="0C02FBD8" w14:textId="77777777" w:rsidR="001F14B0" w:rsidRDefault="001F14B0" w:rsidP="001F14B0">
      <w:r>
        <w:t>1.</w:t>
      </w:r>
      <w:r>
        <w:tab/>
        <w:t>Administratorem danych osobowych jest Weronika Nowakowska pauza art studio, adres: ul. Polna 9a/1; 05-420 Józefów, tel.515 559 614, mail: pauzaartstudio@gmail.com</w:t>
      </w:r>
    </w:p>
    <w:p w14:paraId="698452DA" w14:textId="0308A2A1" w:rsidR="001F14B0" w:rsidRDefault="001F14B0" w:rsidP="001F14B0">
      <w:r>
        <w:t>2.</w:t>
      </w:r>
      <w:r>
        <w:tab/>
        <w:t xml:space="preserve">Warunkiem udziału w zajęciach jest wyrażenie zgody na przetwarzanie przez Organizatora podanych przy zgłoszeniu danych osobowych – podstawa prawna art. 6 ust. 1 lit. a) ogólnego rozporządzenia o ochronie danych osobowych z dnia 27 kwietnia 2016 r. tj. zgoda osoby, której dane dotyczą.  </w:t>
      </w:r>
    </w:p>
    <w:p w14:paraId="146B56AE" w14:textId="77777777" w:rsidR="001F14B0" w:rsidRDefault="001F14B0" w:rsidP="001F14B0">
      <w:r>
        <w:t>3.</w:t>
      </w:r>
      <w:r>
        <w:tab/>
        <w:t>Dane osobowe będą przetwarzane wyłącznie dla celów organizacji i przeprowadzenia zajęć, w szczególności w zakresie pełnej komunikacji z Uczestnikami i/lub ich opiekunami prawnymi.</w:t>
      </w:r>
    </w:p>
    <w:p w14:paraId="74E910BF" w14:textId="77777777" w:rsidR="001F14B0" w:rsidRDefault="001F14B0" w:rsidP="001F14B0">
      <w:r>
        <w:t>4.</w:t>
      </w:r>
      <w:r>
        <w:tab/>
        <w:t xml:space="preserve">Dane osobowe Uczestnika będą przetwarzane także na podstawie art. 6 ust. 1 lit. c) RODO, w celu realizacji obowiązków Administratora wynikających z przepisów prawa, w tym przepisów podatkowych, w celu prowadzenia rachunkowości i dokonania rozliczenia podatków;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organizacji i przeprowadzenia zajęć i wysłania odpowiedzi na reklamację – dane osobowe będą przetwarzane do czasu zakończenia postępowania reklamacyjnego. </w:t>
      </w:r>
    </w:p>
    <w:p w14:paraId="2C3470CA" w14:textId="77777777" w:rsidR="001F14B0" w:rsidRDefault="001F14B0" w:rsidP="001F14B0">
      <w:r>
        <w:t>5.</w:t>
      </w:r>
      <w:r>
        <w:tab/>
        <w:t xml:space="preserve">Dane osobowe Uczestnika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 </w:t>
      </w:r>
    </w:p>
    <w:p w14:paraId="72D7C388" w14:textId="77777777" w:rsidR="001F14B0" w:rsidRDefault="001F14B0" w:rsidP="001F14B0">
      <w:r>
        <w:t>6.</w:t>
      </w:r>
      <w:r>
        <w:tab/>
        <w:t xml:space="preserve">Dane osobowe przetwarzane będą od dnia przesłania Formularza zgłoszeniowego przez okres niezbędny do zrealizowania wszystkich działań związanych z organizacją i przeprowadzeniem Zajęć, przy czym nie dłużej niż do dnia 31 grudnia 2026 r. </w:t>
      </w:r>
    </w:p>
    <w:p w14:paraId="5A75238D" w14:textId="77777777" w:rsidR="001F14B0" w:rsidRDefault="001F14B0" w:rsidP="001F14B0">
      <w:r>
        <w:t>7.</w:t>
      </w:r>
      <w:r>
        <w:tab/>
        <w:t xml:space="preserve">Osobie której dane są przetwarzane przysługuje prawo żądania dostępu do danych osobowych, ich sprostowania, usunięcia lub ograniczenia przetwarzania, a także prawo do przenoszenia danych. </w:t>
      </w:r>
    </w:p>
    <w:p w14:paraId="5AE1CED5" w14:textId="77777777" w:rsidR="001F14B0" w:rsidRDefault="001F14B0" w:rsidP="001F14B0">
      <w:r>
        <w:t>8.</w:t>
      </w:r>
      <w:r>
        <w:tab/>
        <w:t xml:space="preserve">Osoba, której dane osobowe są przetwarzane może też cofnąć zgodę na przetwarzanie danych, co nie będzie miało wpływu na zgodność z prawem przetwarzania, którego dokonano przed cofnięciem zgody.   Ma także prawo do przenoszenia danych. </w:t>
      </w:r>
    </w:p>
    <w:p w14:paraId="23C8AFD3" w14:textId="77777777" w:rsidR="001F14B0" w:rsidRDefault="001F14B0" w:rsidP="001F14B0">
      <w:r>
        <w:t>9.</w:t>
      </w:r>
      <w:r>
        <w:tab/>
        <w:t xml:space="preserve">Osobie, której dane są przetwarzane nie przysługuje prawo do sprzeciwu wobec przetwarzania jego danych w zakresie przetwarzania danych na podstawie  art. 6 ust. 1 lit. a) ogólnego rozporządzenia o ochronie danych osobowych z dnia 27 kwietnia 2016 r. </w:t>
      </w:r>
    </w:p>
    <w:p w14:paraId="650E0173" w14:textId="6518EA06" w:rsidR="001F14B0" w:rsidRDefault="001F14B0" w:rsidP="001F14B0">
      <w:r>
        <w:t>10.</w:t>
      </w:r>
      <w:r>
        <w:tab/>
      </w:r>
      <w:r w:rsidR="006903E2">
        <w:t>Uczestnikowi/o</w:t>
      </w:r>
      <w:r>
        <w:t xml:space="preserve">piekunowi przysługuje prawo do cofnięcia wyrażonej zgody w dowolnym momencie poprzez przesłanie takiej informacji na adres Organizatora lub na adres e-mail: pauzaartstudio@gmail.com Powyższe nie wpływa na zgodność z prawem przetwarzania, którego dokonano na podstawie wyrażonej zgody przed jej cofnięciem. </w:t>
      </w:r>
    </w:p>
    <w:p w14:paraId="655A83C6" w14:textId="690F62A5" w:rsidR="001F14B0" w:rsidRDefault="001F14B0" w:rsidP="001F14B0">
      <w:r>
        <w:lastRenderedPageBreak/>
        <w:t>11.</w:t>
      </w:r>
      <w:r>
        <w:tab/>
      </w:r>
      <w:r w:rsidR="006903E2">
        <w:t>Uczestnikowi/o</w:t>
      </w:r>
      <w:r>
        <w:t xml:space="preserve">piekunowi przysługuje prawo do złożenia skargi na postępowanie Organizatora do organu nadzorczego – Prezesa Urzędu Ochrony Danych Osobowych, ul. Stawki 2, 00-193 Warszawa. </w:t>
      </w:r>
    </w:p>
    <w:p w14:paraId="5C7E2B74" w14:textId="77777777" w:rsidR="001F14B0" w:rsidRDefault="001F14B0" w:rsidP="001F14B0">
      <w:r>
        <w:t>12.</w:t>
      </w:r>
      <w:r>
        <w:tab/>
        <w:t>Podanie danych osobowych jest dobrowolne, lecz niezbędne do udziału w Warsztacie.</w:t>
      </w:r>
    </w:p>
    <w:p w14:paraId="262D67D8" w14:textId="6F55E9E3" w:rsidR="001F14B0" w:rsidRDefault="001F14B0" w:rsidP="001F14B0">
      <w:r>
        <w:t>13.</w:t>
      </w:r>
      <w:r>
        <w:tab/>
        <w:t>Dane osobowe mogą być udostępniane podmiotom świadczącym usługi na rzecz Organizatora oraz podmiotom uprawnionym na podstawie przepisów prawa.</w:t>
      </w:r>
    </w:p>
    <w:sectPr w:rsidR="001F14B0" w:rsidSect="00D118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F8E"/>
    <w:multiLevelType w:val="hybridMultilevel"/>
    <w:tmpl w:val="A19A1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14EF"/>
    <w:multiLevelType w:val="hybridMultilevel"/>
    <w:tmpl w:val="1CDED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43032">
    <w:abstractNumId w:val="1"/>
  </w:num>
  <w:num w:numId="2" w16cid:durableId="105011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E9"/>
    <w:rsid w:val="000C77D7"/>
    <w:rsid w:val="001F14B0"/>
    <w:rsid w:val="004E758D"/>
    <w:rsid w:val="005A0080"/>
    <w:rsid w:val="006903E2"/>
    <w:rsid w:val="007834B2"/>
    <w:rsid w:val="00AD3390"/>
    <w:rsid w:val="00C06183"/>
    <w:rsid w:val="00D118E9"/>
    <w:rsid w:val="00F1111D"/>
    <w:rsid w:val="00F97435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9F8A"/>
  <w15:chartTrackingRefBased/>
  <w15:docId w15:val="{8594E9ED-AC01-4799-810E-6859F6D7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8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8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8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8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8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8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8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8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8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8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Nowakowska</dc:creator>
  <cp:keywords/>
  <dc:description/>
  <cp:lastModifiedBy>Weronika Nowakowska</cp:lastModifiedBy>
  <cp:revision>3</cp:revision>
  <dcterms:created xsi:type="dcterms:W3CDTF">2025-08-21T15:14:00Z</dcterms:created>
  <dcterms:modified xsi:type="dcterms:W3CDTF">2025-08-21T15:14:00Z</dcterms:modified>
</cp:coreProperties>
</file>