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94ED" w14:textId="7F5CD260" w:rsidR="00E5121F" w:rsidRDefault="00E5121F" w:rsidP="00E5121F">
      <w:r>
        <w:t>REGULAMIN ZAJĘĆ „</w:t>
      </w:r>
      <w:r>
        <w:t>FUZJA</w:t>
      </w:r>
      <w:r>
        <w:t xml:space="preserve">” </w:t>
      </w:r>
    </w:p>
    <w:p w14:paraId="2DAB430F" w14:textId="1D44A2C4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Niniejszy regulamin określa zasady udziału w zajęciach organizowanych przez pauza art studio Weronika Nowakowska, ul. Polna 9a/1, 05-420 Józefów.</w:t>
      </w:r>
    </w:p>
    <w:p w14:paraId="3BEAB7AB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 xml:space="preserve">Uczestnikiem zajęcia mogą być wyłącznie do dzieci, które ukończyły </w:t>
      </w:r>
      <w:r>
        <w:t>10</w:t>
      </w:r>
      <w:r>
        <w:t xml:space="preserve"> rok życia i jednocześnie nie ukończyły </w:t>
      </w:r>
      <w:r>
        <w:t>15</w:t>
      </w:r>
      <w:r>
        <w:t xml:space="preserve"> roku życia, a zajęcia są prowadzone w kameralnych grupach od 6 do 8 osób. </w:t>
      </w:r>
    </w:p>
    <w:p w14:paraId="67A45EFE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 xml:space="preserve">W trakcie zajęć dzieci są oddawane pod opiekę osoby prowadzącej zajęcia i samodzielnie w nich uczestniczą. Obecność rodziców lub opiekunów dziecka na zajęciach nie jest możliwa z uwagi na ograniczenia lokalowe oraz komfort pracy pozostałych uczestników zajęć. </w:t>
      </w:r>
    </w:p>
    <w:p w14:paraId="6F3E2DE4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W pracowni są wdrożone i przestrzegane regulacje prawne związane z ochroną dzieci zgodnie z ustawą o przeciwdziałaniu zagrożeniom przestępczością na tle seksualnym i ochronie małoletnich.</w:t>
      </w:r>
    </w:p>
    <w:p w14:paraId="2E022DCA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Zajęcia prowadzone są w modelu semestralnym, a zapis dziecka dokonywany jest na cały rok.</w:t>
      </w:r>
    </w:p>
    <w:p w14:paraId="25E1490C" w14:textId="506848E5" w:rsidR="00E5121F" w:rsidRP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Zajęcia odbywają się co tydzień w</w:t>
      </w:r>
      <w:r>
        <w:t xml:space="preserve"> czwartek</w:t>
      </w:r>
      <w:r>
        <w:t xml:space="preserve">, poczynając od </w:t>
      </w:r>
      <w:r w:rsidRPr="00E5121F">
        <w:t xml:space="preserve">02.10.2025r kończąc na 18.06.2026r, z wyłączeniem dni: 25.12.2025, 01.01.2026, 22.02.2026, 29.02.2026, 02.04.2026, 04.06.2026. Zajęcia trwają </w:t>
      </w:r>
      <w:r>
        <w:t>1.5 godziny</w:t>
      </w:r>
      <w:r w:rsidRPr="00E5121F">
        <w:t xml:space="preserve"> zegarow</w:t>
      </w:r>
      <w:r>
        <w:t>ej</w:t>
      </w:r>
      <w:r w:rsidRPr="00E5121F">
        <w:t>. Po tym czasie rodzic jest zobowiązany odebrać dziecko.</w:t>
      </w:r>
    </w:p>
    <w:p w14:paraId="50590C04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Na zajęcia należy zgłosić się na 5 minut przed ich rozpoczęciem.</w:t>
      </w:r>
    </w:p>
    <w:p w14:paraId="3DA5B40D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Pauza art studio zapewnia wszystkie potrzebne narzędzia i materiały niezbędne do przeprowadzenia warsztatów oraz udział osoby prowadzącej.</w:t>
      </w:r>
    </w:p>
    <w:p w14:paraId="01D02A18" w14:textId="759563D5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 xml:space="preserve">Koszt zajęć wynosi </w:t>
      </w:r>
      <w:r>
        <w:t>130</w:t>
      </w:r>
      <w:r>
        <w:t>zł/</w:t>
      </w:r>
      <w:r>
        <w:t>1.5</w:t>
      </w:r>
      <w:r>
        <w:t xml:space="preserve">h. Płatności sąd dokonywane za wszystkie zajęcia przypadające w danym miesiącu kalendarzowym na początku miesiąca nie później niż w dniu przypadającym na pierwsze zajęcia w danym miesiącu. Płatności można dokonywać przelewem, BLIK, kartą bankową lub gotówką na miejscu. </w:t>
      </w:r>
    </w:p>
    <w:p w14:paraId="08483D95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Osoba prowadząca zajęcia ma prawo do wykluczyć z udziału w zajęciach Uczestnika, którego zachowanie zakłóca przebieg zajęć lub jest w inny sposób niestosowne.</w:t>
      </w:r>
    </w:p>
    <w:p w14:paraId="0843B958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 xml:space="preserve">Organizator nie zwraca opłat wniesionych na poczet zajęć, w których Uczestnik nie brał udziału, za wyjątkiem opisanym w punkcie 18 tego Regulaminu. W przypadku </w:t>
      </w:r>
      <w:r>
        <w:t xml:space="preserve">znacznego </w:t>
      </w:r>
      <w:r>
        <w:t>spóźnienia na zajęcia lub nieobecności zwrot opłaty za zajęcia nie przysługuje.</w:t>
      </w:r>
    </w:p>
    <w:p w14:paraId="77458F83" w14:textId="71E5D43B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 xml:space="preserve">W przypadku gdy Uczestnik z niezależnych od niego przyczyn nie może w zaplanowanym terminie uczestniczyć w warsztatach, Rodzic/Opiekun Uczestnika ma obowiązek mailowo, telefonicznie lub osobiście zgłosić taką informację do pauza art studio najpóźniej na </w:t>
      </w:r>
      <w:r>
        <w:t xml:space="preserve">dzień </w:t>
      </w:r>
      <w:r>
        <w:t xml:space="preserve">przed zaplanowanymi zajęcia. W takim przypadku Uczestnik może wziąć udział w zajęciach w kolejnym miesiącu w ramach, a przypadające z tego tytułu opłaty zostaną pomniejszone o kwoty przypadające na zajęcia, w których nie brał udziału. </w:t>
      </w:r>
    </w:p>
    <w:p w14:paraId="4EE9EAFD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W przypadku nieobecności osoby przypisanej do zajęć jako prowadzący, zastąpi ją inna osoba z zespołu pauza art studio, a program zajęć będzie realizowany bez zmian.</w:t>
      </w:r>
    </w:p>
    <w:p w14:paraId="0186A893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Zapisanie dziecka na zajęcia jest równoznaczne z zaakceptowaniem i przestrzeganiem regulaminu.</w:t>
      </w:r>
    </w:p>
    <w:p w14:paraId="3FBCE4D2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Podczas zajęć wszyscy Uczestnicy zobowiązani są do zachowania ostrożności i wykonywania poleceń osoby prowadzącej zajęcia.</w:t>
      </w:r>
    </w:p>
    <w:p w14:paraId="73B2EB93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Za wszelkie szkody wyrządzone przez Uczestnika podczas zajęć odpowiada jego Rodzic/Opiekun.</w:t>
      </w:r>
    </w:p>
    <w:p w14:paraId="74F8C09B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Pauza art studio zastrzega sobie prawo do przerwania, zmiany lub przedłużenia warsztatów w razie wystąpienia przyczyn od niego niezależnych.</w:t>
      </w:r>
    </w:p>
    <w:p w14:paraId="7FA5C1E5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W wyjątkowych sytuacjach organizator zastrzega sobie prawo do odwołania zajęć o czym niezwłocznie poinformuje uczestników oraz rodziców/opiekunów. W takim przypadku uczestnicy otrzymają zwrot wpłaconych środków na wskazany przez nich rachunek bankowy. </w:t>
      </w:r>
    </w:p>
    <w:p w14:paraId="371B1DFA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Do spraw nieuregulowanych niniejszym Regulaminem stosuje się odpowiednie przepisy powszechnie obowiązującego prawa.</w:t>
      </w:r>
    </w:p>
    <w:p w14:paraId="232C0BCB" w14:textId="77777777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>Wszystkie spory, które nie będą mogły być rozstrzygnięte pomiędzy stronami w sposób polubowny, będą rozstrzygane przez właściwy Sąd właściwy dla siedziby Organizatora.</w:t>
      </w:r>
    </w:p>
    <w:p w14:paraId="18DBFD9D" w14:textId="1BC65809" w:rsidR="00E5121F" w:rsidRDefault="00E5121F" w:rsidP="00E5121F">
      <w:pPr>
        <w:pStyle w:val="Akapitzlist"/>
        <w:numPr>
          <w:ilvl w:val="0"/>
          <w:numId w:val="1"/>
        </w:numPr>
        <w:jc w:val="both"/>
      </w:pPr>
      <w:r>
        <w:t xml:space="preserve">Organizator zastrzega sobie prawo do zmiany Regulaminu w trakcie roku szkolnego. O każdej zmianie poinformuje uczestników umieszczając Regulamin na stronie internetowej i przesyłając na adresy mailowe opiekunów uczestników. </w:t>
      </w:r>
    </w:p>
    <w:p w14:paraId="4A9D3964" w14:textId="77777777" w:rsidR="00E5121F" w:rsidRDefault="00E5121F" w:rsidP="00E5121F">
      <w:pPr>
        <w:jc w:val="both"/>
      </w:pPr>
    </w:p>
    <w:p w14:paraId="0CAF8481" w14:textId="24960CB4" w:rsidR="00E5121F" w:rsidRDefault="00E5121F" w:rsidP="00E5121F">
      <w:pPr>
        <w:jc w:val="both"/>
      </w:pPr>
      <w:r>
        <w:t xml:space="preserve">Regulamin </w:t>
      </w:r>
      <w:r>
        <w:t>Fuzja</w:t>
      </w:r>
      <w:r>
        <w:t xml:space="preserve"> - wersja 1/25 stan na dzień 20 sierpnia 2025 r. na zajęcia w roku 2025/2026</w:t>
      </w:r>
    </w:p>
    <w:p w14:paraId="447AEDCE" w14:textId="77777777" w:rsidR="00E5121F" w:rsidRDefault="00E5121F" w:rsidP="00E5121F">
      <w:pPr>
        <w:jc w:val="both"/>
      </w:pPr>
    </w:p>
    <w:p w14:paraId="3B01C05E" w14:textId="77777777" w:rsidR="00E5121F" w:rsidRDefault="00E5121F" w:rsidP="00E5121F">
      <w:pPr>
        <w:jc w:val="both"/>
      </w:pPr>
    </w:p>
    <w:p w14:paraId="4D3DA965" w14:textId="77777777" w:rsidR="00E5121F" w:rsidRDefault="00E5121F" w:rsidP="00E5121F">
      <w:pPr>
        <w:jc w:val="both"/>
      </w:pPr>
    </w:p>
    <w:p w14:paraId="519859F6" w14:textId="77777777" w:rsidR="00E5121F" w:rsidRDefault="00E5121F" w:rsidP="00E5121F">
      <w:pPr>
        <w:jc w:val="both"/>
      </w:pPr>
    </w:p>
    <w:p w14:paraId="5CC01D23" w14:textId="77777777" w:rsidR="00E5121F" w:rsidRDefault="00E5121F" w:rsidP="00E5121F">
      <w:pPr>
        <w:jc w:val="both"/>
      </w:pPr>
    </w:p>
    <w:p w14:paraId="512AC1B3" w14:textId="77777777" w:rsidR="00E5121F" w:rsidRDefault="00E5121F" w:rsidP="00E5121F">
      <w:pPr>
        <w:jc w:val="both"/>
      </w:pPr>
    </w:p>
    <w:p w14:paraId="7055BEC6" w14:textId="77777777" w:rsidR="00E5121F" w:rsidRDefault="00E5121F" w:rsidP="00E5121F">
      <w:pPr>
        <w:jc w:val="both"/>
      </w:pPr>
    </w:p>
    <w:p w14:paraId="2484AE76" w14:textId="77777777" w:rsidR="00E5121F" w:rsidRDefault="00E5121F" w:rsidP="00E5121F">
      <w:pPr>
        <w:jc w:val="both"/>
      </w:pPr>
    </w:p>
    <w:p w14:paraId="1125BA83" w14:textId="77777777" w:rsidR="00E5121F" w:rsidRDefault="00E5121F" w:rsidP="00E5121F">
      <w:pPr>
        <w:jc w:val="both"/>
      </w:pPr>
    </w:p>
    <w:p w14:paraId="6F70FEAA" w14:textId="77777777" w:rsidR="00E5121F" w:rsidRDefault="00E5121F" w:rsidP="00E5121F">
      <w:pPr>
        <w:jc w:val="both"/>
      </w:pPr>
    </w:p>
    <w:p w14:paraId="5CE6C01C" w14:textId="77777777" w:rsidR="00E5121F" w:rsidRDefault="00E5121F" w:rsidP="00E5121F">
      <w:pPr>
        <w:jc w:val="both"/>
      </w:pPr>
    </w:p>
    <w:p w14:paraId="1B64D1DC" w14:textId="77777777" w:rsidR="00E5121F" w:rsidRDefault="00E5121F" w:rsidP="00E5121F">
      <w:pPr>
        <w:jc w:val="both"/>
      </w:pPr>
    </w:p>
    <w:p w14:paraId="05D396AE" w14:textId="77777777" w:rsidR="00E5121F" w:rsidRDefault="00E5121F" w:rsidP="00E5121F">
      <w:pPr>
        <w:jc w:val="both"/>
      </w:pPr>
    </w:p>
    <w:p w14:paraId="214835B4" w14:textId="77777777" w:rsidR="00E5121F" w:rsidRDefault="00E5121F" w:rsidP="00E5121F">
      <w:pPr>
        <w:jc w:val="both"/>
      </w:pPr>
    </w:p>
    <w:p w14:paraId="6A40FF79" w14:textId="77777777" w:rsidR="00E5121F" w:rsidRDefault="00E5121F" w:rsidP="00E5121F">
      <w:pPr>
        <w:jc w:val="both"/>
      </w:pPr>
    </w:p>
    <w:p w14:paraId="5A95B0ED" w14:textId="77777777" w:rsidR="00E5121F" w:rsidRDefault="00E5121F" w:rsidP="00E5121F"/>
    <w:p w14:paraId="3BB16A7C" w14:textId="77777777" w:rsidR="00E5121F" w:rsidRDefault="00E5121F" w:rsidP="00E5121F"/>
    <w:p w14:paraId="204EF097" w14:textId="77777777" w:rsidR="00E5121F" w:rsidRDefault="00E5121F" w:rsidP="00E5121F"/>
    <w:p w14:paraId="0F7086A8" w14:textId="77777777" w:rsidR="00E5121F" w:rsidRDefault="00E5121F" w:rsidP="00E5121F"/>
    <w:p w14:paraId="73CBFABA" w14:textId="77777777" w:rsidR="00E5121F" w:rsidRDefault="00E5121F" w:rsidP="00E5121F"/>
    <w:p w14:paraId="294A8553" w14:textId="77777777" w:rsidR="00E5121F" w:rsidRDefault="00E5121F" w:rsidP="00E5121F">
      <w:pPr>
        <w:jc w:val="both"/>
        <w:rPr>
          <w:b/>
          <w:bCs/>
          <w:sz w:val="20"/>
          <w:szCs w:val="20"/>
        </w:rPr>
      </w:pPr>
    </w:p>
    <w:p w14:paraId="59D5AE87" w14:textId="77777777" w:rsidR="00E5121F" w:rsidRDefault="00E5121F" w:rsidP="00E5121F">
      <w:pPr>
        <w:jc w:val="both"/>
        <w:rPr>
          <w:b/>
          <w:bCs/>
          <w:sz w:val="20"/>
          <w:szCs w:val="20"/>
        </w:rPr>
      </w:pPr>
    </w:p>
    <w:p w14:paraId="7097C6B8" w14:textId="2AE9790D" w:rsidR="00E5121F" w:rsidRDefault="00E5121F" w:rsidP="00E5121F">
      <w:pPr>
        <w:jc w:val="both"/>
        <w:rPr>
          <w:b/>
          <w:bCs/>
          <w:sz w:val="20"/>
          <w:szCs w:val="20"/>
        </w:rPr>
      </w:pPr>
      <w:r w:rsidRPr="00E5121F">
        <w:rPr>
          <w:b/>
          <w:bCs/>
          <w:sz w:val="20"/>
          <w:szCs w:val="20"/>
        </w:rPr>
        <w:lastRenderedPageBreak/>
        <w:t>Informacja w zakresie ochron</w:t>
      </w:r>
      <w:r w:rsidRPr="00E5121F">
        <w:rPr>
          <w:b/>
          <w:bCs/>
          <w:sz w:val="20"/>
          <w:szCs w:val="20"/>
        </w:rPr>
        <w:t>y</w:t>
      </w:r>
      <w:r w:rsidRPr="00E5121F">
        <w:rPr>
          <w:b/>
          <w:bCs/>
          <w:sz w:val="20"/>
          <w:szCs w:val="20"/>
        </w:rPr>
        <w:t xml:space="preserve"> danych osobowych  </w:t>
      </w:r>
    </w:p>
    <w:p w14:paraId="7B089F87" w14:textId="535EA2C8" w:rsidR="00E5121F" w:rsidRPr="00E5121F" w:rsidRDefault="00E5121F" w:rsidP="00E5121F">
      <w:pPr>
        <w:jc w:val="both"/>
        <w:rPr>
          <w:b/>
          <w:bCs/>
          <w:sz w:val="20"/>
          <w:szCs w:val="20"/>
        </w:rPr>
      </w:pPr>
      <w:r>
        <w:t>1.</w:t>
      </w:r>
      <w:r>
        <w:t xml:space="preserve"> </w:t>
      </w:r>
      <w:r>
        <w:t>Administratorem danych osobowych jest Weronika Nowakowska pauza art studio, adres: ul. Polna 9a/1; 05-420 Józefów, tel. 515 559 614, mail: pauzaartstudio@gmail.com</w:t>
      </w:r>
    </w:p>
    <w:p w14:paraId="14DCFDF3" w14:textId="32BF95E1" w:rsidR="00E5121F" w:rsidRDefault="00E5121F" w:rsidP="00E5121F">
      <w:pPr>
        <w:jc w:val="both"/>
      </w:pPr>
      <w:r>
        <w:t>2.</w:t>
      </w:r>
      <w:r>
        <w:t xml:space="preserve"> </w:t>
      </w:r>
      <w:r>
        <w:t xml:space="preserve">Warunkiem udziału w zajęciach jest wyrażenie przez Opiekunów / Opiekuna zgody na przetwarzanie przez Organizatora podanych przy zgłoszeniu danych osobowych – podstawa prawna art. 6 ust. 1 lit. a) ogólnego rozporządzenia o ochronie danych osobowych z dnia 27 kwietnia 2016 r. tj. zgoda osoby, której dane dotyczą.  </w:t>
      </w:r>
    </w:p>
    <w:p w14:paraId="7D070926" w14:textId="5E59B69D" w:rsidR="00E5121F" w:rsidRDefault="00E5121F" w:rsidP="00E5121F">
      <w:pPr>
        <w:jc w:val="both"/>
      </w:pPr>
      <w:r>
        <w:t>3.</w:t>
      </w:r>
      <w:r>
        <w:t xml:space="preserve"> </w:t>
      </w:r>
      <w:r>
        <w:t>Dane osobowe będą przetwarzane wyłącznie dla celów organizacji i przeprowadzenia zajęć, w szczególności w zakresie pełnej komunikacji z Uczestnikami i/lub ich opiekunami prawnymi.</w:t>
      </w:r>
    </w:p>
    <w:p w14:paraId="11F6E7A6" w14:textId="762DE439" w:rsidR="00E5121F" w:rsidRDefault="00E5121F" w:rsidP="00E5121F">
      <w:pPr>
        <w:jc w:val="both"/>
      </w:pPr>
      <w:r>
        <w:t>4.</w:t>
      </w:r>
      <w:r>
        <w:t xml:space="preserve"> </w:t>
      </w:r>
      <w:r>
        <w:t xml:space="preserve">Dane osobowe Uczestnika będą przetwarzane także na podstawie art. 6 ust. 1 lit. c) RODO, w celu realizacji obowiązków Administratora wynikających z przepisów prawa, w tym przepisów podatkowych, w celu prowadzenia rachunkowości i dokonania rozliczenia podatków;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organizacji i przeprowadzenia zajęć i wysłania odpowiedzi na reklamację – dane osobowe będą przetwarzane do czasu zakończenia postępowania reklamacyjnego. </w:t>
      </w:r>
    </w:p>
    <w:p w14:paraId="4821940F" w14:textId="68B326CE" w:rsidR="00E5121F" w:rsidRDefault="00E5121F" w:rsidP="00E5121F">
      <w:pPr>
        <w:jc w:val="both"/>
      </w:pPr>
      <w:r>
        <w:t>5.</w:t>
      </w:r>
      <w:r>
        <w:t xml:space="preserve"> </w:t>
      </w:r>
      <w:r>
        <w:t xml:space="preserve">Dane osobowe Uczestnika będą przetwarzane także na podstawie art. 6 ust. 1 lit. f) RODO, w celach wynikających z prawnie uzasadnionych interesów realizowanych przez Administratora, takich jak dochodzenie roszczeń lub obrony Administratora; dane osobowe są przetwarzane do dnia przedawnienia roszczeń. </w:t>
      </w:r>
    </w:p>
    <w:p w14:paraId="4B39EB99" w14:textId="4C25E8F4" w:rsidR="00E5121F" w:rsidRDefault="00E5121F" w:rsidP="00E5121F">
      <w:pPr>
        <w:jc w:val="both"/>
      </w:pPr>
      <w:r>
        <w:t>6.</w:t>
      </w:r>
      <w:r>
        <w:t xml:space="preserve"> </w:t>
      </w:r>
      <w:r>
        <w:t xml:space="preserve">Dane osobowe przetwarzane będą od dnia przesłania Formularza zgłoszeniowego przez okres niezbędny do zrealizowania wszystkich działań związanych z organizacją i przeprowadzeniem Zajęć, przy czym nie dłużej niż do dnia 31 grudnia 2026 r. </w:t>
      </w:r>
    </w:p>
    <w:p w14:paraId="081038DB" w14:textId="326C2CBE" w:rsidR="00E5121F" w:rsidRDefault="00E5121F" w:rsidP="00E5121F">
      <w:pPr>
        <w:jc w:val="both"/>
      </w:pPr>
      <w:r>
        <w:t>7.</w:t>
      </w:r>
      <w:r>
        <w:t xml:space="preserve"> </w:t>
      </w:r>
      <w:r>
        <w:t xml:space="preserve">Osobie, której dane są przetwarzane przysługuje prawo żądania dostępu do danych osobowych, ich sprostowania, usunięcia lub ograniczenia przetwarzania, a także prawo do przenoszenia danych. </w:t>
      </w:r>
    </w:p>
    <w:p w14:paraId="7161EF17" w14:textId="5F438E6F" w:rsidR="00E5121F" w:rsidRDefault="00E5121F" w:rsidP="00E5121F">
      <w:pPr>
        <w:jc w:val="both"/>
      </w:pPr>
      <w:r>
        <w:t>8.</w:t>
      </w:r>
      <w:r>
        <w:t xml:space="preserve"> </w:t>
      </w:r>
      <w:r>
        <w:t xml:space="preserve">Osoba, której dane osobowe są przetwarzane może też cofnąć zgodę na przetwarzanie danych, co nie będzie miało wpływu na zgodność z prawem przetwarzania, którego dokonano przed cofnięciem zgody.   Ma także prawo do przenoszenia danych. </w:t>
      </w:r>
    </w:p>
    <w:p w14:paraId="551E34C6" w14:textId="76983E51" w:rsidR="00E5121F" w:rsidRDefault="00E5121F" w:rsidP="00E5121F">
      <w:pPr>
        <w:jc w:val="both"/>
      </w:pPr>
      <w:r>
        <w:t>9.</w:t>
      </w:r>
      <w:r>
        <w:t xml:space="preserve"> </w:t>
      </w:r>
      <w:r>
        <w:t xml:space="preserve">Osobie, której dane są przetwarzane nie przysługuje prawo do sprzeciwu wobec przetwarzania jego danych w zakresie przetwarzania danych na podstawie art. 6 ust. 1 lit. a) ogólnego rozporządzenia o ochronie danych osobowych z dnia 27 kwietnia 2016 r. </w:t>
      </w:r>
    </w:p>
    <w:p w14:paraId="02DB6DAB" w14:textId="7542C629" w:rsidR="00E5121F" w:rsidRDefault="00E5121F" w:rsidP="00E5121F">
      <w:pPr>
        <w:jc w:val="both"/>
      </w:pPr>
      <w:r>
        <w:t>10.</w:t>
      </w:r>
      <w:r>
        <w:t xml:space="preserve"> </w:t>
      </w:r>
      <w:r>
        <w:t xml:space="preserve">Opiekunowi przysługuje prawo do cofnięcia wyrażonej zgody w dowolnym momencie poprzez przesłanie takiej informacji na adres Organizatora lub na adres e-mail: pauzaartstudio@gmail.com Powyższe nie wpływa na zgodność z prawem przetwarzania, którego dokonano na podstawie wyrażonej zgody przed jej cofnięciem. </w:t>
      </w:r>
    </w:p>
    <w:p w14:paraId="370AF584" w14:textId="6010188C" w:rsidR="00E5121F" w:rsidRDefault="00E5121F" w:rsidP="00E5121F">
      <w:pPr>
        <w:jc w:val="both"/>
      </w:pPr>
      <w:r>
        <w:t>11.</w:t>
      </w:r>
      <w:r>
        <w:t xml:space="preserve"> </w:t>
      </w:r>
      <w:r>
        <w:t xml:space="preserve">Opiekunowi przysługuje prawo do złożenia skargi na postępowanie Organizatora do organu nadzorczego – Prezesa Urzędu Ochrony Danych Osobowych, ul. Stawki 2, 00-193 Warszawa. </w:t>
      </w:r>
    </w:p>
    <w:p w14:paraId="48182D0C" w14:textId="77777777" w:rsidR="00E5121F" w:rsidRDefault="00E5121F" w:rsidP="00E5121F">
      <w:pPr>
        <w:jc w:val="both"/>
      </w:pPr>
      <w:r>
        <w:t>12.</w:t>
      </w:r>
      <w:r>
        <w:t xml:space="preserve"> </w:t>
      </w:r>
      <w:r>
        <w:t>Podanie danych osobowych jest dobrowolne, lecz niezbędne do udziału w Warsztacie.</w:t>
      </w:r>
    </w:p>
    <w:p w14:paraId="63F795FE" w14:textId="0E8CBC15" w:rsidR="00E5121F" w:rsidRDefault="00E5121F" w:rsidP="00E5121F">
      <w:pPr>
        <w:jc w:val="both"/>
      </w:pPr>
      <w:r>
        <w:lastRenderedPageBreak/>
        <w:t>13.Dane osobowe mogą być udostępniane podmiotom świadczącym usługi na rzecz Organizatora oraz podmiotom uprawnionym na podstawie przepisów prawa.</w:t>
      </w:r>
    </w:p>
    <w:p w14:paraId="423B40C7" w14:textId="77777777" w:rsidR="00F1111D" w:rsidRDefault="00F1111D" w:rsidP="00E5121F">
      <w:pPr>
        <w:jc w:val="both"/>
      </w:pPr>
    </w:p>
    <w:sectPr w:rsidR="00F1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1D0F"/>
    <w:multiLevelType w:val="hybridMultilevel"/>
    <w:tmpl w:val="08005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1F"/>
    <w:rsid w:val="004E758D"/>
    <w:rsid w:val="007B5636"/>
    <w:rsid w:val="00E5121F"/>
    <w:rsid w:val="00F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C044"/>
  <w15:chartTrackingRefBased/>
  <w15:docId w15:val="{51A0A618-B2C7-4F25-9F80-CD26C6E3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2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2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2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2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2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2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2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2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2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2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1063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Nowakowska</dc:creator>
  <cp:keywords/>
  <dc:description/>
  <cp:lastModifiedBy>Weronika Nowakowska</cp:lastModifiedBy>
  <cp:revision>1</cp:revision>
  <dcterms:created xsi:type="dcterms:W3CDTF">2025-08-23T13:44:00Z</dcterms:created>
  <dcterms:modified xsi:type="dcterms:W3CDTF">2025-08-23T14:02:00Z</dcterms:modified>
</cp:coreProperties>
</file>